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FD" w:rsidRDefault="00E017E1" w:rsidP="00313CFF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b/>
          <w:noProof/>
          <w:sz w:val="32"/>
          <w:lang w:eastAsia="ru-RU"/>
        </w:rPr>
        <w:drawing>
          <wp:inline distT="0" distB="0" distL="0" distR="0">
            <wp:extent cx="2924175" cy="800100"/>
            <wp:effectExtent l="19050" t="0" r="9525" b="0"/>
            <wp:docPr id="2" name="Рисунок 14" descr="LogoI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LogoIR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AFD" w:rsidRDefault="00BA1AFD" w:rsidP="0071691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BA1AFD" w:rsidRDefault="00BA1AFD" w:rsidP="0071691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B83D0D" w:rsidRDefault="00B83D0D" w:rsidP="0071691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B83D0D" w:rsidRDefault="00B83D0D" w:rsidP="0071691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BA1AFD" w:rsidRDefault="00BA1AFD" w:rsidP="00D04073">
      <w:pPr>
        <w:spacing w:after="0" w:line="240" w:lineRule="auto"/>
        <w:jc w:val="center"/>
        <w:rPr>
          <w:b/>
          <w:i/>
          <w:iCs/>
          <w:sz w:val="32"/>
          <w:szCs w:val="32"/>
          <w:lang w:val="en-US"/>
        </w:rPr>
      </w:pPr>
      <w:r w:rsidRPr="003B58F6">
        <w:rPr>
          <w:b/>
          <w:i/>
          <w:iCs/>
          <w:sz w:val="32"/>
          <w:szCs w:val="32"/>
        </w:rPr>
        <w:t>Оглавление</w:t>
      </w:r>
    </w:p>
    <w:p w:rsidR="00D04073" w:rsidRDefault="00D04073" w:rsidP="00D04073">
      <w:pPr>
        <w:spacing w:after="0" w:line="240" w:lineRule="auto"/>
        <w:jc w:val="center"/>
        <w:rPr>
          <w:iCs/>
          <w:szCs w:val="32"/>
          <w:lang w:val="en-US"/>
        </w:rPr>
      </w:pPr>
    </w:p>
    <w:p w:rsidR="0018253F" w:rsidRDefault="0018253F" w:rsidP="0018253F">
      <w:pPr>
        <w:spacing w:after="0" w:line="240" w:lineRule="auto"/>
        <w:jc w:val="both"/>
        <w:rPr>
          <w:rFonts w:eastAsia="Times New Roman"/>
          <w:iCs/>
          <w:szCs w:val="24"/>
        </w:rPr>
      </w:pPr>
    </w:p>
    <w:p w:rsidR="0018253F" w:rsidRPr="0018253F" w:rsidRDefault="0018253F" w:rsidP="0018253F">
      <w:pPr>
        <w:spacing w:after="0" w:line="240" w:lineRule="auto"/>
        <w:jc w:val="both"/>
        <w:rPr>
          <w:rFonts w:eastAsia="Times New Roman"/>
          <w:iCs/>
          <w:szCs w:val="24"/>
        </w:rPr>
      </w:pP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5"/>
        <w:gridCol w:w="1201"/>
      </w:tblGrid>
      <w:tr w:rsidR="0018253F" w:rsidRPr="0018253F" w:rsidTr="001533E3">
        <w:trPr>
          <w:jc w:val="center"/>
        </w:trPr>
        <w:tc>
          <w:tcPr>
            <w:tcW w:w="0" w:type="auto"/>
            <w:shd w:val="clear" w:color="auto" w:fill="auto"/>
          </w:tcPr>
          <w:p w:rsidR="0018253F" w:rsidRPr="0018253F" w:rsidRDefault="0018253F" w:rsidP="0018253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 w:eastAsia="ru-RU"/>
              </w:rPr>
            </w:pPr>
            <w:r w:rsidRPr="0018253F">
              <w:rPr>
                <w:rFonts w:eastAsia="Times New Roman"/>
                <w:iCs/>
                <w:szCs w:val="24"/>
                <w:lang w:val="en-US" w:eastAsia="ru-RU"/>
              </w:rPr>
              <w:t>Раздел</w:t>
            </w:r>
          </w:p>
        </w:tc>
        <w:tc>
          <w:tcPr>
            <w:tcW w:w="0" w:type="auto"/>
            <w:shd w:val="clear" w:color="auto" w:fill="auto"/>
          </w:tcPr>
          <w:p w:rsidR="0018253F" w:rsidRPr="0018253F" w:rsidRDefault="0018253F" w:rsidP="0018253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 w:eastAsia="ru-RU"/>
              </w:rPr>
            </w:pPr>
            <w:r w:rsidRPr="0018253F">
              <w:rPr>
                <w:rFonts w:eastAsia="Times New Roman"/>
                <w:iCs/>
                <w:szCs w:val="24"/>
                <w:lang w:val="en-US" w:eastAsia="ru-RU"/>
              </w:rPr>
              <w:t>Страница</w:t>
            </w:r>
          </w:p>
        </w:tc>
      </w:tr>
      <w:tr w:rsidR="0018253F" w:rsidRPr="0018253F" w:rsidTr="001533E3">
        <w:trPr>
          <w:jc w:val="center"/>
        </w:trPr>
        <w:tc>
          <w:tcPr>
            <w:tcW w:w="0" w:type="auto"/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iCs/>
                <w:szCs w:val="24"/>
                <w:lang w:val="en-US" w:eastAsia="ru-RU"/>
              </w:rPr>
            </w:pPr>
            <w:r w:rsidRPr="0018253F">
              <w:rPr>
                <w:rFonts w:eastAsia="Times New Roman"/>
                <w:iCs/>
                <w:szCs w:val="24"/>
                <w:lang w:val="en-US" w:eastAsia="ru-RU"/>
              </w:rPr>
              <w:t>Оглавление</w:t>
            </w:r>
          </w:p>
        </w:tc>
        <w:tc>
          <w:tcPr>
            <w:tcW w:w="0" w:type="auto"/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2</w:t>
            </w:r>
          </w:p>
        </w:tc>
      </w:tr>
      <w:tr w:rsidR="0018253F" w:rsidRPr="0018253F" w:rsidTr="001533E3">
        <w:trPr>
          <w:jc w:val="center"/>
        </w:trPr>
        <w:tc>
          <w:tcPr>
            <w:tcW w:w="0" w:type="auto"/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iCs/>
                <w:szCs w:val="24"/>
                <w:lang w:val="en-US" w:eastAsia="ru-RU"/>
              </w:rPr>
            </w:pPr>
            <w:r w:rsidRPr="0018253F">
              <w:rPr>
                <w:rFonts w:eastAsia="Times New Roman"/>
                <w:iCs/>
                <w:szCs w:val="24"/>
                <w:lang w:val="en-US" w:eastAsia="ru-RU"/>
              </w:rPr>
              <w:t>Копирайт</w:t>
            </w:r>
          </w:p>
        </w:tc>
        <w:tc>
          <w:tcPr>
            <w:tcW w:w="0" w:type="auto"/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5</w:t>
            </w:r>
          </w:p>
        </w:tc>
      </w:tr>
      <w:tr w:rsidR="0018253F" w:rsidRPr="0018253F" w:rsidTr="001533E3">
        <w:trPr>
          <w:trHeight w:val="285"/>
          <w:jc w:val="center"/>
        </w:trPr>
        <w:tc>
          <w:tcPr>
            <w:tcW w:w="0" w:type="auto"/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iCs/>
                <w:szCs w:val="24"/>
                <w:lang w:val="en-US" w:eastAsia="ru-RU"/>
              </w:rPr>
            </w:pPr>
            <w:r w:rsidRPr="0018253F">
              <w:rPr>
                <w:rFonts w:eastAsia="Times New Roman"/>
                <w:iCs/>
                <w:szCs w:val="24"/>
                <w:lang w:val="en-US" w:eastAsia="ru-RU"/>
              </w:rPr>
              <w:t>Введение</w:t>
            </w:r>
          </w:p>
        </w:tc>
        <w:tc>
          <w:tcPr>
            <w:tcW w:w="0" w:type="auto"/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6</w:t>
            </w:r>
          </w:p>
        </w:tc>
      </w:tr>
      <w:tr w:rsidR="0018253F" w:rsidRPr="0018253F" w:rsidTr="001533E3">
        <w:trPr>
          <w:trHeight w:val="285"/>
          <w:jc w:val="center"/>
        </w:trPr>
        <w:tc>
          <w:tcPr>
            <w:tcW w:w="0" w:type="auto"/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iCs/>
                <w:szCs w:val="24"/>
                <w:lang w:val="en-US" w:eastAsia="ru-RU"/>
              </w:rPr>
            </w:pPr>
            <w:r w:rsidRPr="0018253F">
              <w:rPr>
                <w:rFonts w:eastAsia="Times New Roman"/>
                <w:iCs/>
                <w:szCs w:val="24"/>
                <w:lang w:val="en-US" w:eastAsia="ru-RU"/>
              </w:rPr>
              <w:t>Индексация стоимости объектов</w:t>
            </w:r>
          </w:p>
        </w:tc>
        <w:tc>
          <w:tcPr>
            <w:tcW w:w="0" w:type="auto"/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9</w:t>
            </w:r>
          </w:p>
        </w:tc>
      </w:tr>
      <w:tr w:rsidR="0018253F" w:rsidRPr="0018253F" w:rsidTr="001533E3">
        <w:trPr>
          <w:trHeight w:val="285"/>
          <w:jc w:val="center"/>
        </w:trPr>
        <w:tc>
          <w:tcPr>
            <w:tcW w:w="0" w:type="auto"/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b/>
                <w:i/>
                <w:iCs/>
                <w:szCs w:val="24"/>
                <w:lang w:val="en-US" w:eastAsia="ru-RU"/>
              </w:rPr>
            </w:pPr>
            <w:r w:rsidRPr="0018253F">
              <w:rPr>
                <w:rFonts w:eastAsia="Times New Roman"/>
                <w:b/>
                <w:i/>
                <w:iCs/>
                <w:szCs w:val="24"/>
                <w:lang w:val="en-US" w:eastAsia="ru-RU"/>
              </w:rPr>
              <w:t>1. Аналитические данные</w:t>
            </w:r>
          </w:p>
        </w:tc>
        <w:tc>
          <w:tcPr>
            <w:tcW w:w="0" w:type="auto"/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10</w:t>
            </w:r>
          </w:p>
        </w:tc>
      </w:tr>
      <w:tr w:rsidR="0018253F" w:rsidRPr="0018253F" w:rsidTr="001533E3">
        <w:trPr>
          <w:trHeight w:val="285"/>
          <w:jc w:val="center"/>
        </w:trPr>
        <w:tc>
          <w:tcPr>
            <w:tcW w:w="0" w:type="auto"/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18253F">
              <w:rPr>
                <w:rFonts w:eastAsia="Times New Roman"/>
                <w:b/>
                <w:i/>
                <w:szCs w:val="24"/>
                <w:lang w:eastAsia="ru-RU"/>
              </w:rPr>
              <w:t>1.1. Общие характеристики рынка загородных и малоэтажных жилых комплексов</w:t>
            </w:r>
          </w:p>
        </w:tc>
        <w:tc>
          <w:tcPr>
            <w:tcW w:w="0" w:type="auto"/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10</w:t>
            </w:r>
          </w:p>
        </w:tc>
      </w:tr>
      <w:tr w:rsidR="0018253F" w:rsidRPr="0018253F" w:rsidTr="001533E3">
        <w:trPr>
          <w:trHeight w:val="285"/>
          <w:jc w:val="center"/>
        </w:trPr>
        <w:tc>
          <w:tcPr>
            <w:tcW w:w="0" w:type="auto"/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b/>
                <w:i/>
                <w:szCs w:val="24"/>
                <w:lang w:val="en-US" w:eastAsia="ru-RU"/>
              </w:rPr>
            </w:pPr>
            <w:r w:rsidRPr="0018253F">
              <w:rPr>
                <w:rFonts w:eastAsia="Times New Roman"/>
                <w:b/>
                <w:i/>
                <w:szCs w:val="24"/>
                <w:lang w:val="en-US" w:eastAsia="ru-RU"/>
              </w:rPr>
              <w:t>1.2. Распределения объектов по параметрам</w:t>
            </w:r>
          </w:p>
        </w:tc>
        <w:tc>
          <w:tcPr>
            <w:tcW w:w="0" w:type="auto"/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11</w:t>
            </w:r>
          </w:p>
        </w:tc>
      </w:tr>
      <w:tr w:rsidR="0018253F" w:rsidRPr="0018253F" w:rsidTr="001533E3">
        <w:trPr>
          <w:trHeight w:val="285"/>
          <w:jc w:val="center"/>
        </w:trPr>
        <w:tc>
          <w:tcPr>
            <w:tcW w:w="0" w:type="auto"/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253F">
              <w:rPr>
                <w:rFonts w:eastAsia="Times New Roman"/>
                <w:szCs w:val="24"/>
                <w:lang w:eastAsia="ru-RU"/>
              </w:rPr>
              <w:t>1.2.1. Распределение количества объектов по направлениям (шоссе) в 2012-2013 гг.</w:t>
            </w:r>
          </w:p>
        </w:tc>
        <w:tc>
          <w:tcPr>
            <w:tcW w:w="0" w:type="auto"/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11</w:t>
            </w:r>
          </w:p>
        </w:tc>
      </w:tr>
      <w:tr w:rsidR="0018253F" w:rsidRPr="0018253F" w:rsidTr="001533E3">
        <w:trPr>
          <w:trHeight w:val="285"/>
          <w:jc w:val="center"/>
        </w:trPr>
        <w:tc>
          <w:tcPr>
            <w:tcW w:w="0" w:type="auto"/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253F">
              <w:rPr>
                <w:rFonts w:eastAsia="Times New Roman"/>
                <w:szCs w:val="24"/>
                <w:lang w:eastAsia="ru-RU"/>
              </w:rPr>
              <w:t>1.2.2.Распределение количества квартир по направлениям в 2012-2013 гг.</w:t>
            </w:r>
          </w:p>
        </w:tc>
        <w:tc>
          <w:tcPr>
            <w:tcW w:w="0" w:type="auto"/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13</w:t>
            </w:r>
          </w:p>
        </w:tc>
      </w:tr>
      <w:tr w:rsidR="0018253F" w:rsidRPr="0018253F" w:rsidTr="001533E3">
        <w:trPr>
          <w:trHeight w:val="285"/>
          <w:jc w:val="center"/>
        </w:trPr>
        <w:tc>
          <w:tcPr>
            <w:tcW w:w="0" w:type="auto"/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szCs w:val="24"/>
                <w:lang w:eastAsia="ru-RU"/>
              </w:rPr>
              <w:t>1.2.3. Распределение количества объектов по расстоянию от МКАД в 2012-2013 гг.</w:t>
            </w:r>
          </w:p>
        </w:tc>
        <w:tc>
          <w:tcPr>
            <w:tcW w:w="0" w:type="auto"/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15</w:t>
            </w:r>
          </w:p>
        </w:tc>
      </w:tr>
      <w:tr w:rsidR="0018253F" w:rsidRPr="0018253F" w:rsidTr="001533E3">
        <w:trPr>
          <w:trHeight w:val="285"/>
          <w:jc w:val="center"/>
        </w:trPr>
        <w:tc>
          <w:tcPr>
            <w:tcW w:w="0" w:type="auto"/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253F">
              <w:rPr>
                <w:rFonts w:eastAsia="Times New Roman"/>
                <w:szCs w:val="24"/>
              </w:rPr>
              <w:t>1.2.4. Распределение количества квартир по расстоянию от МКАД в 2012-2013 гг.</w:t>
            </w:r>
          </w:p>
        </w:tc>
        <w:tc>
          <w:tcPr>
            <w:tcW w:w="0" w:type="auto"/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16</w:t>
            </w:r>
          </w:p>
        </w:tc>
      </w:tr>
      <w:tr w:rsidR="0018253F" w:rsidRPr="0018253F" w:rsidTr="001533E3">
        <w:trPr>
          <w:trHeight w:val="285"/>
          <w:jc w:val="center"/>
        </w:trPr>
        <w:tc>
          <w:tcPr>
            <w:tcW w:w="0" w:type="auto"/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szCs w:val="24"/>
              </w:rPr>
              <w:t>1.2.5. Распределение количества объектов по населенным пунктам / районам Новой Москвы и Подмосковья в 2012-2013 гг.</w:t>
            </w:r>
          </w:p>
        </w:tc>
        <w:tc>
          <w:tcPr>
            <w:tcW w:w="0" w:type="auto"/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17</w:t>
            </w:r>
          </w:p>
        </w:tc>
      </w:tr>
      <w:tr w:rsidR="0018253F" w:rsidRPr="0018253F" w:rsidTr="001533E3">
        <w:trPr>
          <w:trHeight w:val="285"/>
          <w:jc w:val="center"/>
        </w:trPr>
        <w:tc>
          <w:tcPr>
            <w:tcW w:w="0" w:type="auto"/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253F">
              <w:rPr>
                <w:rFonts w:eastAsia="Times New Roman"/>
                <w:szCs w:val="24"/>
                <w:lang w:eastAsia="ru-RU"/>
              </w:rPr>
              <w:t>1.2.6. Распределение количества квартир по населенным пунктам / районам Новой Москвы и Подмосковья в 2012-2013 гг.</w:t>
            </w:r>
          </w:p>
        </w:tc>
        <w:tc>
          <w:tcPr>
            <w:tcW w:w="0" w:type="auto"/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19</w:t>
            </w:r>
          </w:p>
        </w:tc>
      </w:tr>
      <w:tr w:rsidR="0018253F" w:rsidRPr="0018253F" w:rsidTr="001533E3">
        <w:trPr>
          <w:trHeight w:val="285"/>
          <w:jc w:val="center"/>
        </w:trPr>
        <w:tc>
          <w:tcPr>
            <w:tcW w:w="0" w:type="auto"/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253F">
              <w:rPr>
                <w:rFonts w:eastAsia="Times New Roman"/>
                <w:szCs w:val="24"/>
                <w:lang w:eastAsia="ru-RU"/>
              </w:rPr>
              <w:t>1.2.7. Распределение количества объектов по количеству корпусов в жилом комплексе в 2012-2013 гг.</w:t>
            </w:r>
          </w:p>
        </w:tc>
        <w:tc>
          <w:tcPr>
            <w:tcW w:w="0" w:type="auto"/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21</w:t>
            </w:r>
          </w:p>
        </w:tc>
      </w:tr>
      <w:tr w:rsidR="0018253F" w:rsidRPr="0018253F" w:rsidTr="001533E3">
        <w:trPr>
          <w:jc w:val="center"/>
        </w:trPr>
        <w:tc>
          <w:tcPr>
            <w:tcW w:w="0" w:type="auto"/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253F">
              <w:rPr>
                <w:rFonts w:eastAsia="Times New Roman"/>
                <w:szCs w:val="24"/>
                <w:lang w:eastAsia="ru-RU"/>
              </w:rPr>
              <w:t>1.2.8. Распределение количества квартир по количеству корпусов в жилом комплексе в</w:t>
            </w:r>
          </w:p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18253F">
              <w:rPr>
                <w:rFonts w:eastAsia="Times New Roman"/>
                <w:szCs w:val="24"/>
                <w:lang w:val="en-US" w:eastAsia="ru-RU"/>
              </w:rPr>
              <w:t>2012-2013 гг.</w:t>
            </w:r>
          </w:p>
        </w:tc>
        <w:tc>
          <w:tcPr>
            <w:tcW w:w="0" w:type="auto"/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22</w:t>
            </w:r>
          </w:p>
        </w:tc>
      </w:tr>
      <w:tr w:rsidR="0018253F" w:rsidRPr="0018253F" w:rsidTr="001533E3">
        <w:trPr>
          <w:jc w:val="center"/>
        </w:trPr>
        <w:tc>
          <w:tcPr>
            <w:tcW w:w="0" w:type="auto"/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253F">
              <w:rPr>
                <w:rFonts w:eastAsia="Times New Roman"/>
                <w:szCs w:val="24"/>
                <w:lang w:eastAsia="ru-RU"/>
              </w:rPr>
              <w:t>1.2.9. Распределение количества объектов по количеству квартир в жилом комплексе в</w:t>
            </w:r>
          </w:p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18253F">
              <w:rPr>
                <w:rFonts w:eastAsia="Times New Roman"/>
                <w:szCs w:val="24"/>
                <w:lang w:val="en-US" w:eastAsia="ru-RU"/>
              </w:rPr>
              <w:t>2012-2013 гг.</w:t>
            </w:r>
          </w:p>
        </w:tc>
        <w:tc>
          <w:tcPr>
            <w:tcW w:w="0" w:type="auto"/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23</w:t>
            </w:r>
          </w:p>
        </w:tc>
      </w:tr>
      <w:tr w:rsidR="0018253F" w:rsidRPr="0018253F" w:rsidTr="001533E3">
        <w:trPr>
          <w:jc w:val="center"/>
        </w:trPr>
        <w:tc>
          <w:tcPr>
            <w:tcW w:w="0" w:type="auto"/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253F">
              <w:rPr>
                <w:rFonts w:eastAsia="Times New Roman"/>
                <w:szCs w:val="24"/>
              </w:rPr>
              <w:t>1.2.10. Распределение количества объектов по типам домов в 2012-2013 гг.</w:t>
            </w:r>
          </w:p>
        </w:tc>
        <w:tc>
          <w:tcPr>
            <w:tcW w:w="0" w:type="auto"/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24</w:t>
            </w:r>
          </w:p>
        </w:tc>
      </w:tr>
      <w:tr w:rsidR="0018253F" w:rsidRPr="0018253F" w:rsidTr="001533E3">
        <w:trPr>
          <w:jc w:val="center"/>
        </w:trPr>
        <w:tc>
          <w:tcPr>
            <w:tcW w:w="0" w:type="auto"/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253F">
              <w:rPr>
                <w:rFonts w:eastAsia="Times New Roman"/>
                <w:szCs w:val="24"/>
              </w:rPr>
              <w:t>1.2.11. Распределение количества квартир по типам домов в 2012-2013 гг.</w:t>
            </w:r>
          </w:p>
        </w:tc>
        <w:tc>
          <w:tcPr>
            <w:tcW w:w="0" w:type="auto"/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25</w:t>
            </w:r>
          </w:p>
        </w:tc>
      </w:tr>
      <w:tr w:rsidR="0018253F" w:rsidRPr="0018253F" w:rsidTr="001533E3">
        <w:trPr>
          <w:jc w:val="center"/>
        </w:trPr>
        <w:tc>
          <w:tcPr>
            <w:tcW w:w="0" w:type="auto"/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253F">
              <w:rPr>
                <w:rFonts w:eastAsia="Times New Roman"/>
                <w:szCs w:val="24"/>
              </w:rPr>
              <w:t>1.2.12. Распределение количества объектов по стадиям строительства в 2012-2013 гг.</w:t>
            </w:r>
          </w:p>
        </w:tc>
        <w:tc>
          <w:tcPr>
            <w:tcW w:w="0" w:type="auto"/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26</w:t>
            </w:r>
          </w:p>
        </w:tc>
      </w:tr>
      <w:tr w:rsidR="0018253F" w:rsidRPr="0018253F" w:rsidTr="001533E3">
        <w:trPr>
          <w:jc w:val="center"/>
        </w:trPr>
        <w:tc>
          <w:tcPr>
            <w:tcW w:w="0" w:type="auto"/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253F">
              <w:rPr>
                <w:rFonts w:eastAsia="Times New Roman"/>
                <w:szCs w:val="24"/>
              </w:rPr>
              <w:t>1.2.13. Распределение количества квартир по стадиям строительства в 2012-2013 гг.</w:t>
            </w:r>
          </w:p>
        </w:tc>
        <w:tc>
          <w:tcPr>
            <w:tcW w:w="0" w:type="auto"/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27</w:t>
            </w:r>
          </w:p>
        </w:tc>
      </w:tr>
      <w:tr w:rsidR="0018253F" w:rsidRPr="0018253F" w:rsidTr="001533E3">
        <w:trPr>
          <w:jc w:val="center"/>
        </w:trPr>
        <w:tc>
          <w:tcPr>
            <w:tcW w:w="0" w:type="auto"/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253F">
              <w:rPr>
                <w:rFonts w:eastAsia="Times New Roman"/>
                <w:szCs w:val="24"/>
              </w:rPr>
              <w:t xml:space="preserve">1.2.14. </w:t>
            </w:r>
            <w:r w:rsidRPr="0018253F">
              <w:rPr>
                <w:rFonts w:eastAsia="Times New Roman"/>
                <w:spacing w:val="2"/>
                <w:szCs w:val="24"/>
              </w:rPr>
              <w:t>Распределение количества объектов,</w:t>
            </w:r>
            <w:r w:rsidRPr="0018253F">
              <w:rPr>
                <w:rFonts w:eastAsia="Times New Roman"/>
                <w:szCs w:val="24"/>
              </w:rPr>
              <w:t xml:space="preserve"> предлагавшихся на продажу в 4 кв. 2013 г.,</w:t>
            </w:r>
            <w:r w:rsidRPr="0018253F">
              <w:rPr>
                <w:rFonts w:eastAsia="Times New Roman"/>
                <w:spacing w:val="2"/>
                <w:szCs w:val="24"/>
              </w:rPr>
              <w:t xml:space="preserve"> по срокам окончания строительства</w:t>
            </w:r>
          </w:p>
        </w:tc>
        <w:tc>
          <w:tcPr>
            <w:tcW w:w="0" w:type="auto"/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28</w:t>
            </w:r>
          </w:p>
        </w:tc>
      </w:tr>
      <w:tr w:rsidR="0018253F" w:rsidRPr="0018253F" w:rsidTr="001533E3">
        <w:trPr>
          <w:jc w:val="center"/>
        </w:trPr>
        <w:tc>
          <w:tcPr>
            <w:tcW w:w="0" w:type="auto"/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253F">
              <w:rPr>
                <w:rFonts w:eastAsia="Times New Roman"/>
                <w:szCs w:val="24"/>
              </w:rPr>
              <w:t xml:space="preserve">1.2.15. </w:t>
            </w:r>
            <w:r w:rsidRPr="0018253F">
              <w:rPr>
                <w:rFonts w:eastAsia="Times New Roman"/>
                <w:spacing w:val="2"/>
                <w:szCs w:val="24"/>
              </w:rPr>
              <w:t>Распределение общего количества квартир в объектах,</w:t>
            </w:r>
            <w:r w:rsidRPr="0018253F">
              <w:rPr>
                <w:rFonts w:eastAsia="Times New Roman"/>
                <w:szCs w:val="24"/>
              </w:rPr>
              <w:t xml:space="preserve"> предлагавшихся на продажу в 4 кв. 2013 г.,</w:t>
            </w:r>
            <w:r w:rsidRPr="0018253F">
              <w:rPr>
                <w:rFonts w:eastAsia="Times New Roman"/>
                <w:spacing w:val="2"/>
                <w:szCs w:val="24"/>
              </w:rPr>
              <w:t xml:space="preserve"> по срокам окончания строительства</w:t>
            </w:r>
          </w:p>
        </w:tc>
        <w:tc>
          <w:tcPr>
            <w:tcW w:w="0" w:type="auto"/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29</w:t>
            </w:r>
          </w:p>
        </w:tc>
      </w:tr>
      <w:tr w:rsidR="0018253F" w:rsidRPr="0018253F" w:rsidTr="001533E3">
        <w:trPr>
          <w:jc w:val="center"/>
        </w:trPr>
        <w:tc>
          <w:tcPr>
            <w:tcW w:w="0" w:type="auto"/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8253F">
              <w:rPr>
                <w:rFonts w:eastAsia="Times New Roman"/>
                <w:szCs w:val="24"/>
              </w:rPr>
              <w:t>1.2.16. Распределение количества объектов по типам квартир (комнатности) в</w:t>
            </w:r>
          </w:p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18253F">
              <w:rPr>
                <w:rFonts w:eastAsia="Times New Roman"/>
                <w:szCs w:val="24"/>
                <w:lang w:val="en-US"/>
              </w:rPr>
              <w:t>2012-2013 гг.</w:t>
            </w:r>
          </w:p>
        </w:tc>
        <w:tc>
          <w:tcPr>
            <w:tcW w:w="0" w:type="auto"/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30</w:t>
            </w:r>
          </w:p>
        </w:tc>
      </w:tr>
      <w:tr w:rsidR="0018253F" w:rsidRPr="0018253F" w:rsidTr="001533E3">
        <w:trPr>
          <w:jc w:val="center"/>
        </w:trPr>
        <w:tc>
          <w:tcPr>
            <w:tcW w:w="0" w:type="auto"/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253F">
              <w:rPr>
                <w:rFonts w:eastAsia="Times New Roman"/>
                <w:szCs w:val="24"/>
                <w:lang w:eastAsia="ru-RU"/>
              </w:rPr>
              <w:t>1.2.17. Распределение количества объектов по наличию паркинга в жилом комплексе в</w:t>
            </w:r>
          </w:p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18253F">
              <w:rPr>
                <w:rFonts w:eastAsia="Times New Roman"/>
                <w:szCs w:val="24"/>
                <w:lang w:val="en-US" w:eastAsia="ru-RU"/>
              </w:rPr>
              <w:t>2012-2013 гг.</w:t>
            </w:r>
          </w:p>
        </w:tc>
        <w:tc>
          <w:tcPr>
            <w:tcW w:w="0" w:type="auto"/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31</w:t>
            </w:r>
          </w:p>
        </w:tc>
      </w:tr>
      <w:tr w:rsidR="0018253F" w:rsidRPr="0018253F" w:rsidTr="001533E3">
        <w:trPr>
          <w:jc w:val="center"/>
        </w:trPr>
        <w:tc>
          <w:tcPr>
            <w:tcW w:w="0" w:type="auto"/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253F">
              <w:rPr>
                <w:rFonts w:eastAsia="Times New Roman"/>
                <w:szCs w:val="24"/>
                <w:lang w:eastAsia="ru-RU"/>
              </w:rPr>
              <w:t>1.2.18. Распределение количества квартир по наличию паркинга в жилом комплексе в</w:t>
            </w:r>
          </w:p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18253F">
              <w:rPr>
                <w:rFonts w:eastAsia="Times New Roman"/>
                <w:szCs w:val="24"/>
                <w:lang w:val="en-US" w:eastAsia="ru-RU"/>
              </w:rPr>
              <w:t>2012-2013 гг.</w:t>
            </w:r>
          </w:p>
        </w:tc>
        <w:tc>
          <w:tcPr>
            <w:tcW w:w="0" w:type="auto"/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32</w:t>
            </w:r>
          </w:p>
        </w:tc>
      </w:tr>
      <w:tr w:rsidR="0018253F" w:rsidRPr="0018253F" w:rsidTr="001533E3">
        <w:trPr>
          <w:jc w:val="center"/>
        </w:trPr>
        <w:tc>
          <w:tcPr>
            <w:tcW w:w="0" w:type="auto"/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253F">
              <w:rPr>
                <w:rFonts w:eastAsia="Times New Roman"/>
                <w:spacing w:val="4"/>
                <w:szCs w:val="24"/>
              </w:rPr>
              <w:t xml:space="preserve">1.2.19. </w:t>
            </w:r>
            <w:r w:rsidRPr="0018253F">
              <w:rPr>
                <w:rFonts w:eastAsia="Times New Roman"/>
                <w:szCs w:val="24"/>
              </w:rPr>
              <w:t>Распределение количества объектов по типам паркинга</w:t>
            </w:r>
            <w:r w:rsidRPr="0018253F">
              <w:rPr>
                <w:rFonts w:eastAsia="Times New Roman"/>
                <w:spacing w:val="4"/>
                <w:szCs w:val="24"/>
              </w:rPr>
              <w:t xml:space="preserve"> в 2012-2013 гг.</w:t>
            </w:r>
          </w:p>
        </w:tc>
        <w:tc>
          <w:tcPr>
            <w:tcW w:w="0" w:type="auto"/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33</w:t>
            </w:r>
          </w:p>
        </w:tc>
      </w:tr>
      <w:tr w:rsidR="0018253F" w:rsidRPr="0018253F" w:rsidTr="001533E3">
        <w:trPr>
          <w:jc w:val="center"/>
        </w:trPr>
        <w:tc>
          <w:tcPr>
            <w:tcW w:w="0" w:type="auto"/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253F">
              <w:rPr>
                <w:rFonts w:eastAsia="Times New Roman"/>
                <w:spacing w:val="4"/>
                <w:szCs w:val="24"/>
              </w:rPr>
              <w:t xml:space="preserve">1.2.20. </w:t>
            </w:r>
            <w:r w:rsidRPr="0018253F">
              <w:rPr>
                <w:rFonts w:eastAsia="Times New Roman"/>
                <w:szCs w:val="24"/>
              </w:rPr>
              <w:t>Распределение количества квартир по типам паркинга</w:t>
            </w:r>
            <w:r w:rsidRPr="0018253F">
              <w:rPr>
                <w:rFonts w:eastAsia="Times New Roman"/>
                <w:spacing w:val="4"/>
                <w:szCs w:val="24"/>
              </w:rPr>
              <w:t xml:space="preserve"> в 2012-2013 гг.</w:t>
            </w:r>
          </w:p>
        </w:tc>
        <w:tc>
          <w:tcPr>
            <w:tcW w:w="0" w:type="auto"/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34</w:t>
            </w:r>
          </w:p>
        </w:tc>
      </w:tr>
      <w:tr w:rsidR="0018253F" w:rsidRPr="0018253F" w:rsidTr="001533E3">
        <w:trPr>
          <w:jc w:val="center"/>
        </w:trPr>
        <w:tc>
          <w:tcPr>
            <w:tcW w:w="0" w:type="auto"/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253F">
              <w:rPr>
                <w:rFonts w:eastAsia="Times New Roman"/>
                <w:spacing w:val="-2"/>
                <w:szCs w:val="24"/>
              </w:rPr>
              <w:lastRenderedPageBreak/>
              <w:t xml:space="preserve">1.2.21. </w:t>
            </w:r>
            <w:r w:rsidRPr="0018253F">
              <w:rPr>
                <w:rFonts w:eastAsia="Times New Roman"/>
                <w:szCs w:val="24"/>
              </w:rPr>
              <w:t>Распределение количества объектов по объему инфраструктуры в жилом комплексе в 2012-2013 гг.</w:t>
            </w:r>
          </w:p>
        </w:tc>
        <w:tc>
          <w:tcPr>
            <w:tcW w:w="0" w:type="auto"/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35</w:t>
            </w:r>
          </w:p>
        </w:tc>
      </w:tr>
      <w:tr w:rsidR="0018253F" w:rsidRPr="0018253F" w:rsidTr="001533E3">
        <w:trPr>
          <w:jc w:val="center"/>
        </w:trPr>
        <w:tc>
          <w:tcPr>
            <w:tcW w:w="0" w:type="auto"/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253F">
              <w:rPr>
                <w:rFonts w:eastAsia="Times New Roman"/>
                <w:spacing w:val="-2"/>
                <w:szCs w:val="24"/>
              </w:rPr>
              <w:t xml:space="preserve">1.2.22. </w:t>
            </w:r>
            <w:r w:rsidRPr="0018253F">
              <w:rPr>
                <w:rFonts w:eastAsia="Times New Roman"/>
                <w:szCs w:val="24"/>
              </w:rPr>
              <w:t>Распределение количества квартир по объему инфраструктуры в жилом комплексе в 2012-2013 гг.</w:t>
            </w:r>
          </w:p>
        </w:tc>
        <w:tc>
          <w:tcPr>
            <w:tcW w:w="0" w:type="auto"/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36</w:t>
            </w:r>
          </w:p>
        </w:tc>
      </w:tr>
      <w:tr w:rsidR="0018253F" w:rsidRPr="0018253F" w:rsidTr="001533E3">
        <w:trPr>
          <w:jc w:val="center"/>
        </w:trPr>
        <w:tc>
          <w:tcPr>
            <w:tcW w:w="0" w:type="auto"/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253F">
              <w:rPr>
                <w:rFonts w:eastAsia="Times New Roman"/>
                <w:spacing w:val="2"/>
                <w:szCs w:val="24"/>
              </w:rPr>
              <w:t xml:space="preserve">1.2.23. </w:t>
            </w:r>
            <w:r w:rsidRPr="0018253F">
              <w:rPr>
                <w:rFonts w:eastAsia="Times New Roman"/>
                <w:szCs w:val="24"/>
              </w:rPr>
              <w:t>Распределение количества объектов по наличию центрального кондиционирования в жилом комплексе</w:t>
            </w:r>
            <w:r w:rsidRPr="0018253F">
              <w:rPr>
                <w:rFonts w:eastAsia="Times New Roman"/>
                <w:spacing w:val="2"/>
                <w:szCs w:val="24"/>
              </w:rPr>
              <w:t xml:space="preserve"> в 2012-2013 гг.</w:t>
            </w:r>
          </w:p>
        </w:tc>
        <w:tc>
          <w:tcPr>
            <w:tcW w:w="0" w:type="auto"/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37</w:t>
            </w:r>
          </w:p>
        </w:tc>
      </w:tr>
      <w:tr w:rsidR="0018253F" w:rsidRPr="0018253F" w:rsidTr="001533E3">
        <w:trPr>
          <w:jc w:val="center"/>
        </w:trPr>
        <w:tc>
          <w:tcPr>
            <w:tcW w:w="0" w:type="auto"/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253F">
              <w:rPr>
                <w:rFonts w:eastAsia="Times New Roman"/>
                <w:spacing w:val="2"/>
                <w:szCs w:val="24"/>
              </w:rPr>
              <w:t xml:space="preserve">1.2.24. </w:t>
            </w:r>
            <w:r w:rsidRPr="0018253F">
              <w:rPr>
                <w:rFonts w:eastAsia="Times New Roman"/>
                <w:szCs w:val="24"/>
              </w:rPr>
              <w:t>Распределение количества квартир по наличию центрального кондиционирования в жилом комплексе</w:t>
            </w:r>
            <w:r w:rsidRPr="0018253F">
              <w:rPr>
                <w:rFonts w:eastAsia="Times New Roman"/>
                <w:spacing w:val="2"/>
                <w:szCs w:val="24"/>
              </w:rPr>
              <w:t xml:space="preserve"> в 2012-2013 гг.</w:t>
            </w:r>
          </w:p>
        </w:tc>
        <w:tc>
          <w:tcPr>
            <w:tcW w:w="0" w:type="auto"/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38</w:t>
            </w:r>
          </w:p>
        </w:tc>
      </w:tr>
      <w:tr w:rsidR="0018253F" w:rsidRPr="0018253F" w:rsidTr="001533E3">
        <w:trPr>
          <w:jc w:val="center"/>
        </w:trPr>
        <w:tc>
          <w:tcPr>
            <w:tcW w:w="0" w:type="auto"/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253F">
              <w:rPr>
                <w:rFonts w:eastAsia="Times New Roman"/>
                <w:szCs w:val="24"/>
              </w:rPr>
              <w:t>1.2.25. Распределение количества объектов по высоте потолков квартир в 2012-2013 гг.</w:t>
            </w:r>
          </w:p>
        </w:tc>
        <w:tc>
          <w:tcPr>
            <w:tcW w:w="0" w:type="auto"/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39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253F">
              <w:rPr>
                <w:rFonts w:eastAsia="Times New Roman"/>
                <w:szCs w:val="24"/>
              </w:rPr>
              <w:t>1.2.26. Распределение количества квартир по высоте потолков квартир в 2012-2013 гг.</w:t>
            </w:r>
          </w:p>
        </w:tc>
        <w:tc>
          <w:tcPr>
            <w:tcW w:w="1201" w:type="dxa"/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40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8253F">
              <w:rPr>
                <w:rFonts w:eastAsia="Times New Roman"/>
                <w:szCs w:val="24"/>
              </w:rPr>
              <w:t>1.2.27. Распределение количества объектов по типам договоров в 2012-2013 гг.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41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8253F">
              <w:rPr>
                <w:rFonts w:eastAsia="Times New Roman"/>
                <w:szCs w:val="24"/>
              </w:rPr>
              <w:t>1.2.28. Распределение количества квартир по типам договоров в 2012-2013 гг.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42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8253F">
              <w:rPr>
                <w:rFonts w:eastAsia="Times New Roman"/>
                <w:szCs w:val="24"/>
              </w:rPr>
              <w:t>1.2.29. Распределение средней площади квартир по направлениям в 2012-2013 гг.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43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8253F">
              <w:rPr>
                <w:rFonts w:eastAsia="Times New Roman"/>
                <w:szCs w:val="24"/>
              </w:rPr>
              <w:t>1.2.30. Распределение средней площади квартир по расстоянию от МКАД в</w:t>
            </w:r>
          </w:p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  <w:r w:rsidRPr="0018253F">
              <w:rPr>
                <w:rFonts w:eastAsia="Times New Roman"/>
                <w:szCs w:val="24"/>
                <w:lang w:val="en-US"/>
              </w:rPr>
              <w:t>2012-2013 гг.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45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8253F">
              <w:rPr>
                <w:rFonts w:eastAsia="Times New Roman"/>
                <w:szCs w:val="24"/>
              </w:rPr>
              <w:t>1.2.31. Распределение средней площади квартир по населенным пунктам / районам Новой Москвы и Подмосковья в 2012-2013 гг.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46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8253F">
              <w:rPr>
                <w:rFonts w:eastAsia="Times New Roman"/>
                <w:szCs w:val="24"/>
              </w:rPr>
              <w:t>1.2.32. Распределение средней площади квартир по типам квартир (комнатности) в 2012-2013 гг.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48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8253F">
              <w:rPr>
                <w:rFonts w:eastAsia="Times New Roman"/>
                <w:szCs w:val="24"/>
              </w:rPr>
              <w:t>1.2.33. Распределение количества объектов по средней площади 1-комнатных квартир в 2012-2013 гг.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49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8253F">
              <w:rPr>
                <w:rFonts w:eastAsia="Times New Roman"/>
                <w:szCs w:val="24"/>
              </w:rPr>
              <w:t>1.2.34. Распределение количества объектов по средней площади 2-комнатных квартир в 2012-2013 гг.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50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8253F">
              <w:rPr>
                <w:rFonts w:eastAsia="Times New Roman"/>
                <w:szCs w:val="24"/>
              </w:rPr>
              <w:t>1.2.35. Распределение количества объектов по средней площади 3-комнатных квартир в 2012-2013 гг.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51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8253F">
              <w:rPr>
                <w:rFonts w:eastAsia="Times New Roman"/>
                <w:szCs w:val="24"/>
              </w:rPr>
              <w:t>1.2.36. Распределение количества объектов по средней площади 4-комнатных квартир в 2012-2013 гг.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52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8253F">
              <w:rPr>
                <w:rFonts w:eastAsia="Times New Roman"/>
                <w:szCs w:val="24"/>
              </w:rPr>
              <w:t>1.2.37. Распределение количества объектов по средней площади квартир 5 и более комнат в 2012-2013 гг.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53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8253F">
              <w:rPr>
                <w:rFonts w:eastAsia="Times New Roman"/>
                <w:szCs w:val="24"/>
              </w:rPr>
              <w:t>1.2.38. Распределение количества объектов по средней стоимости 1 кв.м. квартир в 2012-2013 гг.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54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8253F">
              <w:rPr>
                <w:rFonts w:eastAsia="Times New Roman"/>
                <w:szCs w:val="24"/>
              </w:rPr>
              <w:t>1.2.39. Распределение общего количества квартир, предусмотренных проектами ЖК, по средней стоимости 1 кв.м. квартир в 2012-2013 гг.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55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8253F">
              <w:rPr>
                <w:rFonts w:eastAsia="Times New Roman"/>
                <w:szCs w:val="24"/>
              </w:rPr>
              <w:t>1.2.40. Распределение средней стоимости 1 кв.м. квартир по направлениям в</w:t>
            </w:r>
          </w:p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  <w:r w:rsidRPr="0018253F">
              <w:rPr>
                <w:rFonts w:eastAsia="Times New Roman"/>
                <w:szCs w:val="24"/>
                <w:lang w:val="en-US"/>
              </w:rPr>
              <w:t>2012-2013 гг.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56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8253F">
              <w:rPr>
                <w:rFonts w:eastAsia="Times New Roman"/>
                <w:szCs w:val="24"/>
              </w:rPr>
              <w:t>1.2.41. Распределение средней стоимости квартир по направлениям в 2012-2013 гг.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58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8253F">
              <w:rPr>
                <w:rFonts w:eastAsia="Times New Roman"/>
                <w:szCs w:val="24"/>
              </w:rPr>
              <w:t>1.2.42. Распределение средней стоимости 1 кв.м. квартир по расстоянию от МКАД в 2012-2013 гг.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60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8253F">
              <w:rPr>
                <w:rFonts w:eastAsia="Times New Roman"/>
                <w:szCs w:val="24"/>
              </w:rPr>
              <w:t>1.2.43. Распределение средней стоимости квартир по расстоянию от МКАД в</w:t>
            </w:r>
          </w:p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  <w:r w:rsidRPr="0018253F">
              <w:rPr>
                <w:rFonts w:eastAsia="Times New Roman"/>
                <w:szCs w:val="24"/>
                <w:lang w:val="en-US"/>
              </w:rPr>
              <w:t>2012-2013 гг.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61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8253F">
              <w:rPr>
                <w:rFonts w:eastAsia="Times New Roman"/>
                <w:szCs w:val="24"/>
              </w:rPr>
              <w:t xml:space="preserve">1.2.44. Распределение средней стоимости 1 кв.м. квартир по </w:t>
            </w:r>
            <w:r w:rsidRPr="0018253F">
              <w:rPr>
                <w:rFonts w:eastAsia="Times New Roman"/>
                <w:szCs w:val="24"/>
                <w:lang w:eastAsia="ru-RU"/>
              </w:rPr>
              <w:t xml:space="preserve">населенным пунктам </w:t>
            </w:r>
            <w:r w:rsidRPr="0018253F">
              <w:rPr>
                <w:rFonts w:eastAsia="Times New Roman"/>
                <w:szCs w:val="24"/>
              </w:rPr>
              <w:t>/ районам Новой Москвы и Подмосковья в 2012-2013 гг.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62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8253F">
              <w:rPr>
                <w:rFonts w:eastAsia="Times New Roman"/>
                <w:szCs w:val="24"/>
              </w:rPr>
              <w:t xml:space="preserve">1.2.45. Распределение средней стоимости квартир по </w:t>
            </w:r>
            <w:r w:rsidRPr="0018253F">
              <w:rPr>
                <w:rFonts w:eastAsia="Times New Roman"/>
                <w:szCs w:val="24"/>
                <w:lang w:eastAsia="ru-RU"/>
              </w:rPr>
              <w:t xml:space="preserve">населенным пунктам </w:t>
            </w:r>
            <w:r w:rsidRPr="0018253F">
              <w:rPr>
                <w:rFonts w:eastAsia="Times New Roman"/>
                <w:szCs w:val="24"/>
              </w:rPr>
              <w:t>/ районам Новой Москвы и Подмосковья в 2012-2013 гг.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64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8253F">
              <w:rPr>
                <w:rFonts w:eastAsia="Times New Roman"/>
                <w:szCs w:val="24"/>
              </w:rPr>
              <w:t>1.2.46. Распределение средней стоимости 1 кв.м. квартир по количеству квартир в жилом комплексе в 2012-2013 гг.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66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8253F">
              <w:rPr>
                <w:rFonts w:eastAsia="Times New Roman"/>
                <w:szCs w:val="24"/>
              </w:rPr>
              <w:t>1.2.47. Распределение средней стоимости 1 кв.м. квартир по стадиям строительства</w:t>
            </w:r>
            <w:r w:rsidRPr="0018253F">
              <w:rPr>
                <w:rFonts w:eastAsia="Times New Roman"/>
                <w:szCs w:val="24"/>
              </w:rPr>
              <w:br/>
              <w:t>в 2012-2013 гг.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67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8253F">
              <w:rPr>
                <w:rFonts w:eastAsia="Times New Roman"/>
                <w:szCs w:val="24"/>
              </w:rPr>
              <w:t>1.2.48. Распределение средней стоимости 1 кв.м. квартир по типам квартир (комнатности) в 2012-2013 гг.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68</w:t>
            </w:r>
          </w:p>
        </w:tc>
      </w:tr>
    </w:tbl>
    <w:p w:rsidR="0018253F" w:rsidRDefault="0018253F">
      <w:r>
        <w:br w:type="page"/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5"/>
        <w:gridCol w:w="1201"/>
      </w:tblGrid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8253F">
              <w:rPr>
                <w:rFonts w:eastAsia="Times New Roman"/>
                <w:szCs w:val="24"/>
              </w:rPr>
              <w:lastRenderedPageBreak/>
              <w:t>1.2.49. Распределение средней стоимости квартир по комнатности в 2012-2013 гг.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69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8253F">
              <w:rPr>
                <w:rFonts w:eastAsia="Times New Roman"/>
                <w:szCs w:val="24"/>
              </w:rPr>
              <w:t>1.2.50. Распределение количества объектов по средней стоимости 1 кв.м. 1-комнатных квартир в 2012-2013 гг.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70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8253F">
              <w:rPr>
                <w:rFonts w:eastAsia="Times New Roman"/>
                <w:szCs w:val="24"/>
              </w:rPr>
              <w:t>1.2.51. Распределение количества объектов по средней стоимости 1 кв.м. 2-комнатных квартир в 2012-2013 гг.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71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8253F">
              <w:rPr>
                <w:rFonts w:eastAsia="Times New Roman"/>
                <w:szCs w:val="24"/>
              </w:rPr>
              <w:t>1.2.52. Распределение количества объектов по средней стоимости 1 кв.м. 3-комнатных квартир в 2012-2013 гг.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72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8253F">
              <w:rPr>
                <w:rFonts w:eastAsia="Times New Roman"/>
                <w:szCs w:val="24"/>
              </w:rPr>
              <w:t>1.2.53. Распределение количества объектов по средней стоимости 1 кв.м. 4-комнатных квартир в 2012-2013 гг.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73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8253F">
              <w:rPr>
                <w:rFonts w:eastAsia="Times New Roman"/>
                <w:szCs w:val="24"/>
              </w:rPr>
              <w:t>1.2.54. Распределение количества объектов по средней стоимости 1 кв.м. квартир 5 и более комнат в 2012-2013 гг.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74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8253F">
              <w:rPr>
                <w:rFonts w:eastAsia="Times New Roman"/>
                <w:szCs w:val="24"/>
              </w:rPr>
              <w:t>1.2.55. Распределение средней стоимости 1 кв.м. квартир по наличию паркинга в жилом комплексе в 2012-2013 гг.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75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8253F">
              <w:rPr>
                <w:rFonts w:eastAsia="Times New Roman"/>
                <w:szCs w:val="24"/>
              </w:rPr>
              <w:t>1.2.56. Распределение средней стоимости 1 кв.м. квартир по объему инфраструктуры в жилом комплексе в 2012-2013 гг.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76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8253F">
              <w:rPr>
                <w:rFonts w:eastAsia="Times New Roman"/>
                <w:szCs w:val="24"/>
              </w:rPr>
              <w:t>1.2.57. Распределение количества объектов по операторам рынка в 2012-2013 гг.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77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8253F">
              <w:rPr>
                <w:rFonts w:eastAsia="Times New Roman"/>
                <w:szCs w:val="24"/>
              </w:rPr>
              <w:t>1.2.58. Распределение общего количества квартир, предусмотренных проектами ЖК, по операторам рынка в 2012-2013 гг.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81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8253F">
              <w:rPr>
                <w:rFonts w:eastAsia="Times New Roman"/>
                <w:szCs w:val="24"/>
              </w:rPr>
              <w:t>1.2.59. Распределение компаний по средней стоимости 1 кв.м. реализуемых ими объектов в 2013 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84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b/>
                <w:i/>
                <w:szCs w:val="24"/>
                <w:lang w:val="en-US"/>
              </w:rPr>
            </w:pPr>
            <w:r w:rsidRPr="0018253F">
              <w:rPr>
                <w:rFonts w:eastAsia="Times New Roman"/>
                <w:b/>
                <w:i/>
                <w:szCs w:val="24"/>
                <w:lang w:val="en-US"/>
              </w:rPr>
              <w:t>2. Цены в жилых комплексах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87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  <w:r w:rsidRPr="0018253F">
              <w:rPr>
                <w:rFonts w:eastAsia="Times New Roman"/>
                <w:iCs/>
                <w:szCs w:val="24"/>
              </w:rPr>
              <w:t xml:space="preserve">2.1. </w:t>
            </w:r>
            <w:r>
              <w:rPr>
                <w:rFonts w:eastAsia="Times New Roman"/>
                <w:iCs/>
                <w:szCs w:val="24"/>
              </w:rPr>
              <w:t>Стоимость</w:t>
            </w:r>
            <w:r w:rsidRPr="0018253F">
              <w:rPr>
                <w:rFonts w:eastAsia="Times New Roman"/>
                <w:iCs/>
                <w:szCs w:val="24"/>
              </w:rPr>
              <w:t xml:space="preserve"> 1 кв.м. квартир в 4 и 2 кв. 2013 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18253F">
              <w:rPr>
                <w:rFonts w:eastAsia="Times New Roman"/>
                <w:szCs w:val="24"/>
              </w:rPr>
              <w:t>87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  <w:r w:rsidRPr="0018253F">
              <w:rPr>
                <w:rFonts w:eastAsia="Times New Roman"/>
                <w:iCs/>
                <w:szCs w:val="24"/>
              </w:rPr>
              <w:t xml:space="preserve">2.2. </w:t>
            </w:r>
            <w:r>
              <w:rPr>
                <w:rFonts w:eastAsia="Times New Roman"/>
                <w:iCs/>
                <w:szCs w:val="24"/>
              </w:rPr>
              <w:t>Стоимость</w:t>
            </w:r>
            <w:r w:rsidRPr="0018253F">
              <w:rPr>
                <w:rFonts w:eastAsia="Times New Roman"/>
                <w:iCs/>
                <w:szCs w:val="24"/>
              </w:rPr>
              <w:t xml:space="preserve"> квартир в 4 кв. 2013 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18253F">
              <w:rPr>
                <w:rFonts w:eastAsia="Times New Roman"/>
                <w:szCs w:val="24"/>
              </w:rPr>
              <w:t>94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b/>
                <w:i/>
                <w:szCs w:val="24"/>
              </w:rPr>
            </w:pPr>
            <w:r w:rsidRPr="0018253F">
              <w:rPr>
                <w:rFonts w:eastAsia="Times New Roman"/>
                <w:b/>
                <w:i/>
                <w:szCs w:val="24"/>
              </w:rPr>
              <w:t>3. Застройщики и продавцы жилых комплексов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18253F">
              <w:rPr>
                <w:rFonts w:eastAsia="Times New Roman"/>
                <w:szCs w:val="24"/>
              </w:rPr>
              <w:t>101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b/>
                <w:i/>
                <w:szCs w:val="24"/>
                <w:lang w:val="en-US"/>
              </w:rPr>
            </w:pPr>
            <w:r w:rsidRPr="0018253F">
              <w:rPr>
                <w:rFonts w:eastAsia="Times New Roman"/>
                <w:b/>
                <w:i/>
                <w:szCs w:val="24"/>
                <w:lang w:val="en-US"/>
              </w:rPr>
              <w:t>4. Паспорта объектов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110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  <w:r w:rsidRPr="0018253F">
              <w:rPr>
                <w:rFonts w:eastAsia="Times New Roman"/>
                <w:szCs w:val="24"/>
                <w:lang w:val="en-US"/>
              </w:rPr>
              <w:t>4.1. Алтуфьевское шоссе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110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  <w:r w:rsidRPr="0018253F">
              <w:rPr>
                <w:rFonts w:eastAsia="Times New Roman"/>
                <w:szCs w:val="24"/>
                <w:lang w:val="en-US"/>
              </w:rPr>
              <w:t>4.2. Варшавское шоссе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111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  <w:r w:rsidRPr="0018253F">
              <w:rPr>
                <w:rFonts w:eastAsia="Times New Roman"/>
                <w:szCs w:val="24"/>
                <w:lang w:val="en-US"/>
              </w:rPr>
              <w:t>4.3. Волоколамское шоссе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112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  <w:r w:rsidRPr="0018253F">
              <w:rPr>
                <w:rFonts w:eastAsia="Times New Roman"/>
                <w:szCs w:val="24"/>
                <w:lang w:val="en-US"/>
              </w:rPr>
              <w:t>4.4. Горьковское шоссе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118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  <w:r w:rsidRPr="0018253F">
              <w:rPr>
                <w:rFonts w:eastAsia="Times New Roman"/>
                <w:szCs w:val="24"/>
                <w:lang w:val="en-US"/>
              </w:rPr>
              <w:t>4.5. Дмитровское шоссе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120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  <w:r w:rsidRPr="0018253F">
              <w:rPr>
                <w:rFonts w:eastAsia="Times New Roman"/>
                <w:szCs w:val="24"/>
                <w:lang w:val="en-US"/>
              </w:rPr>
              <w:t>4.6. Егорьевское шоссе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124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  <w:r w:rsidRPr="0018253F">
              <w:rPr>
                <w:rFonts w:eastAsia="Times New Roman"/>
                <w:szCs w:val="24"/>
                <w:lang w:val="en-US"/>
              </w:rPr>
              <w:t>4.7. Калужское шоссе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126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  <w:r w:rsidRPr="0018253F">
              <w:rPr>
                <w:rFonts w:eastAsia="Times New Roman"/>
                <w:szCs w:val="24"/>
                <w:lang w:val="en-US"/>
              </w:rPr>
              <w:t>4.8. Каширское шоссе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132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  <w:r w:rsidRPr="0018253F">
              <w:rPr>
                <w:rFonts w:eastAsia="Times New Roman"/>
                <w:szCs w:val="24"/>
                <w:lang w:val="en-US"/>
              </w:rPr>
              <w:t>4.9. Киевское шоссе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135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  <w:r w:rsidRPr="0018253F">
              <w:rPr>
                <w:rFonts w:eastAsia="Times New Roman"/>
                <w:szCs w:val="24"/>
                <w:lang w:val="en-US"/>
              </w:rPr>
              <w:t>4.1</w:t>
            </w:r>
            <w:r w:rsidRPr="0018253F">
              <w:rPr>
                <w:rFonts w:eastAsia="Times New Roman"/>
                <w:szCs w:val="24"/>
              </w:rPr>
              <w:t>0</w:t>
            </w:r>
            <w:r w:rsidRPr="0018253F">
              <w:rPr>
                <w:rFonts w:eastAsia="Times New Roman"/>
                <w:szCs w:val="24"/>
                <w:lang w:val="en-US"/>
              </w:rPr>
              <w:t>. Ленинградское шоссе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140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  <w:r w:rsidRPr="0018253F">
              <w:rPr>
                <w:rFonts w:eastAsia="Times New Roman"/>
                <w:szCs w:val="24"/>
                <w:lang w:val="en-US"/>
              </w:rPr>
              <w:t>4.1</w:t>
            </w:r>
            <w:r w:rsidRPr="0018253F">
              <w:rPr>
                <w:rFonts w:eastAsia="Times New Roman"/>
                <w:szCs w:val="24"/>
              </w:rPr>
              <w:t>1</w:t>
            </w:r>
            <w:r w:rsidRPr="0018253F">
              <w:rPr>
                <w:rFonts w:eastAsia="Times New Roman"/>
                <w:szCs w:val="24"/>
                <w:lang w:val="en-US"/>
              </w:rPr>
              <w:t>. Минское шоссе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149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  <w:r w:rsidRPr="0018253F">
              <w:rPr>
                <w:rFonts w:eastAsia="Times New Roman"/>
                <w:szCs w:val="24"/>
                <w:lang w:val="en-US"/>
              </w:rPr>
              <w:t>4.1</w:t>
            </w:r>
            <w:r w:rsidRPr="0018253F">
              <w:rPr>
                <w:rFonts w:eastAsia="Times New Roman"/>
                <w:szCs w:val="24"/>
              </w:rPr>
              <w:t>2</w:t>
            </w:r>
            <w:r w:rsidRPr="0018253F">
              <w:rPr>
                <w:rFonts w:eastAsia="Times New Roman"/>
                <w:szCs w:val="24"/>
                <w:lang w:val="en-US"/>
              </w:rPr>
              <w:t>. Новорижское шоссе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151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  <w:r w:rsidRPr="0018253F">
              <w:rPr>
                <w:rFonts w:eastAsia="Times New Roman"/>
                <w:szCs w:val="24"/>
                <w:lang w:val="en-US"/>
              </w:rPr>
              <w:t>4.1</w:t>
            </w:r>
            <w:r w:rsidRPr="0018253F">
              <w:rPr>
                <w:rFonts w:eastAsia="Times New Roman"/>
                <w:szCs w:val="24"/>
              </w:rPr>
              <w:t>3</w:t>
            </w:r>
            <w:r w:rsidRPr="0018253F">
              <w:rPr>
                <w:rFonts w:eastAsia="Times New Roman"/>
                <w:szCs w:val="24"/>
                <w:lang w:val="en-US"/>
              </w:rPr>
              <w:t>. Новорязанское шоссе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156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  <w:r w:rsidRPr="0018253F">
              <w:rPr>
                <w:rFonts w:eastAsia="Times New Roman"/>
                <w:szCs w:val="24"/>
                <w:lang w:val="en-US"/>
              </w:rPr>
              <w:t>4.1</w:t>
            </w:r>
            <w:r w:rsidRPr="0018253F">
              <w:rPr>
                <w:rFonts w:eastAsia="Times New Roman"/>
                <w:szCs w:val="24"/>
              </w:rPr>
              <w:t>4</w:t>
            </w:r>
            <w:r w:rsidRPr="0018253F">
              <w:rPr>
                <w:rFonts w:eastAsia="Times New Roman"/>
                <w:szCs w:val="24"/>
                <w:lang w:val="en-US"/>
              </w:rPr>
              <w:t>. Носовихинское шоссе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159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8253F">
              <w:rPr>
                <w:rFonts w:eastAsia="Times New Roman"/>
                <w:szCs w:val="24"/>
              </w:rPr>
              <w:t>4.15. Пятницкое шоссе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160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8253F">
              <w:rPr>
                <w:rFonts w:eastAsia="Times New Roman"/>
                <w:szCs w:val="24"/>
              </w:rPr>
              <w:t>4.16. Рублево-Успенское шоссе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162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8253F">
              <w:rPr>
                <w:rFonts w:eastAsia="Times New Roman"/>
                <w:szCs w:val="24"/>
              </w:rPr>
              <w:t>4.17. Симферопольское шоссе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166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  <w:r w:rsidRPr="0018253F">
              <w:rPr>
                <w:rFonts w:eastAsia="Times New Roman"/>
                <w:szCs w:val="24"/>
              </w:rPr>
              <w:t>4.18. Сколковское шосс</w:t>
            </w:r>
            <w:r w:rsidRPr="0018253F">
              <w:rPr>
                <w:rFonts w:eastAsia="Times New Roman"/>
                <w:szCs w:val="24"/>
                <w:lang w:val="en-US"/>
              </w:rPr>
              <w:t>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168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  <w:r w:rsidRPr="0018253F">
              <w:rPr>
                <w:rFonts w:eastAsia="Times New Roman"/>
                <w:szCs w:val="24"/>
                <w:lang w:val="en-US"/>
              </w:rPr>
              <w:t>4.</w:t>
            </w:r>
            <w:r w:rsidRPr="0018253F">
              <w:rPr>
                <w:rFonts w:eastAsia="Times New Roman"/>
                <w:szCs w:val="24"/>
              </w:rPr>
              <w:t>19</w:t>
            </w:r>
            <w:r w:rsidRPr="0018253F">
              <w:rPr>
                <w:rFonts w:eastAsia="Times New Roman"/>
                <w:szCs w:val="24"/>
                <w:lang w:val="en-US"/>
              </w:rPr>
              <w:t>. Щелковское шоссе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170</w:t>
            </w:r>
          </w:p>
        </w:tc>
      </w:tr>
      <w:tr w:rsidR="0018253F" w:rsidRPr="0018253F" w:rsidTr="001533E3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3F" w:rsidRPr="0018253F" w:rsidRDefault="0018253F" w:rsidP="0018253F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  <w:r w:rsidRPr="0018253F">
              <w:rPr>
                <w:rFonts w:eastAsia="Times New Roman"/>
                <w:szCs w:val="24"/>
                <w:lang w:val="en-US"/>
              </w:rPr>
              <w:t>4.</w:t>
            </w:r>
            <w:r w:rsidRPr="0018253F">
              <w:rPr>
                <w:rFonts w:eastAsia="Times New Roman"/>
                <w:szCs w:val="24"/>
              </w:rPr>
              <w:t>20</w:t>
            </w:r>
            <w:r w:rsidRPr="0018253F">
              <w:rPr>
                <w:rFonts w:eastAsia="Times New Roman"/>
                <w:szCs w:val="24"/>
                <w:lang w:val="en-US"/>
              </w:rPr>
              <w:t>. Ярославское шоссе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3F" w:rsidRPr="0018253F" w:rsidRDefault="0018253F" w:rsidP="0018253F">
            <w:pPr>
              <w:spacing w:after="0" w:line="240" w:lineRule="auto"/>
              <w:jc w:val="right"/>
              <w:rPr>
                <w:rFonts w:eastAsia="Times New Roman"/>
                <w:iCs/>
                <w:szCs w:val="24"/>
                <w:lang w:eastAsia="ru-RU"/>
              </w:rPr>
            </w:pPr>
            <w:r w:rsidRPr="0018253F">
              <w:rPr>
                <w:rFonts w:eastAsia="Times New Roman"/>
                <w:iCs/>
                <w:szCs w:val="24"/>
                <w:lang w:eastAsia="ru-RU"/>
              </w:rPr>
              <w:t>171</w:t>
            </w:r>
          </w:p>
        </w:tc>
      </w:tr>
    </w:tbl>
    <w:p w:rsidR="0018253F" w:rsidRPr="0018253F" w:rsidRDefault="0018253F" w:rsidP="0018253F">
      <w:pPr>
        <w:spacing w:after="0" w:line="240" w:lineRule="auto"/>
        <w:jc w:val="both"/>
        <w:rPr>
          <w:rFonts w:eastAsia="Times New Roman"/>
          <w:iCs/>
          <w:szCs w:val="24"/>
          <w:lang w:val="en-US"/>
        </w:rPr>
      </w:pPr>
    </w:p>
    <w:p w:rsidR="00BA1AFD" w:rsidRDefault="00BA1AFD" w:rsidP="00B83D0D">
      <w:pPr>
        <w:spacing w:after="0" w:line="240" w:lineRule="auto"/>
        <w:jc w:val="center"/>
        <w:rPr>
          <w:iCs/>
          <w:szCs w:val="24"/>
        </w:rPr>
      </w:pPr>
    </w:p>
    <w:sectPr w:rsidR="00BA1AFD" w:rsidSect="00BB1AD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0F68"/>
    <w:multiLevelType w:val="multilevel"/>
    <w:tmpl w:val="5528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D399B"/>
    <w:multiLevelType w:val="multilevel"/>
    <w:tmpl w:val="572E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33CA8"/>
    <w:multiLevelType w:val="hybridMultilevel"/>
    <w:tmpl w:val="766A1DA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1D15577"/>
    <w:multiLevelType w:val="multilevel"/>
    <w:tmpl w:val="EFA0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C1365"/>
    <w:multiLevelType w:val="multilevel"/>
    <w:tmpl w:val="85A4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497A44"/>
    <w:multiLevelType w:val="hybridMultilevel"/>
    <w:tmpl w:val="9D24D7B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0EC1"/>
    <w:rsid w:val="00040EAE"/>
    <w:rsid w:val="00052EB3"/>
    <w:rsid w:val="000662D4"/>
    <w:rsid w:val="000742BC"/>
    <w:rsid w:val="000A6275"/>
    <w:rsid w:val="000B06DD"/>
    <w:rsid w:val="000B3165"/>
    <w:rsid w:val="000F387D"/>
    <w:rsid w:val="000F5858"/>
    <w:rsid w:val="00176ACC"/>
    <w:rsid w:val="0018253F"/>
    <w:rsid w:val="001F10DF"/>
    <w:rsid w:val="00256984"/>
    <w:rsid w:val="002724FD"/>
    <w:rsid w:val="00294D34"/>
    <w:rsid w:val="002B2818"/>
    <w:rsid w:val="002C1212"/>
    <w:rsid w:val="00306F52"/>
    <w:rsid w:val="00313CFF"/>
    <w:rsid w:val="00332E5A"/>
    <w:rsid w:val="003B4DC8"/>
    <w:rsid w:val="003D5B95"/>
    <w:rsid w:val="00472430"/>
    <w:rsid w:val="00472FE1"/>
    <w:rsid w:val="00473178"/>
    <w:rsid w:val="004E096C"/>
    <w:rsid w:val="00500D70"/>
    <w:rsid w:val="005567D7"/>
    <w:rsid w:val="00560783"/>
    <w:rsid w:val="00561A6E"/>
    <w:rsid w:val="005639B7"/>
    <w:rsid w:val="00577A06"/>
    <w:rsid w:val="00594F43"/>
    <w:rsid w:val="005D75F1"/>
    <w:rsid w:val="00651A79"/>
    <w:rsid w:val="006A44DF"/>
    <w:rsid w:val="006B0F62"/>
    <w:rsid w:val="006E61D9"/>
    <w:rsid w:val="0071691D"/>
    <w:rsid w:val="007219E8"/>
    <w:rsid w:val="00740EC1"/>
    <w:rsid w:val="0075690A"/>
    <w:rsid w:val="00767E5E"/>
    <w:rsid w:val="00785469"/>
    <w:rsid w:val="007909AE"/>
    <w:rsid w:val="007D7B19"/>
    <w:rsid w:val="0081124A"/>
    <w:rsid w:val="008B6C92"/>
    <w:rsid w:val="008C72B2"/>
    <w:rsid w:val="008E4E40"/>
    <w:rsid w:val="00945051"/>
    <w:rsid w:val="00971189"/>
    <w:rsid w:val="00995797"/>
    <w:rsid w:val="009A1ACB"/>
    <w:rsid w:val="009E2745"/>
    <w:rsid w:val="00A158C4"/>
    <w:rsid w:val="00A20338"/>
    <w:rsid w:val="00A45619"/>
    <w:rsid w:val="00AA788C"/>
    <w:rsid w:val="00AB67FF"/>
    <w:rsid w:val="00AC33B4"/>
    <w:rsid w:val="00B37207"/>
    <w:rsid w:val="00B83D0D"/>
    <w:rsid w:val="00BA1AFD"/>
    <w:rsid w:val="00BB07E3"/>
    <w:rsid w:val="00BB1ADC"/>
    <w:rsid w:val="00BB4844"/>
    <w:rsid w:val="00C45771"/>
    <w:rsid w:val="00C54B50"/>
    <w:rsid w:val="00C5510B"/>
    <w:rsid w:val="00CA7A0B"/>
    <w:rsid w:val="00D04073"/>
    <w:rsid w:val="00D50D6E"/>
    <w:rsid w:val="00D81C08"/>
    <w:rsid w:val="00DA7B18"/>
    <w:rsid w:val="00E017E1"/>
    <w:rsid w:val="00E23A5C"/>
    <w:rsid w:val="00E74BD7"/>
    <w:rsid w:val="00E92A73"/>
    <w:rsid w:val="00F02911"/>
    <w:rsid w:val="00FD7622"/>
    <w:rsid w:val="00FE4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DF"/>
    <w:pPr>
      <w:spacing w:after="200" w:line="276" w:lineRule="auto"/>
    </w:pPr>
    <w:rPr>
      <w:sz w:val="24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40EC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40EC1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0EC1"/>
    <w:rPr>
      <w:rFonts w:eastAsia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40EC1"/>
    <w:rPr>
      <w:rFonts w:eastAsia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40E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0EC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740EC1"/>
    <w:rPr>
      <w:b/>
      <w:bCs/>
    </w:rPr>
  </w:style>
  <w:style w:type="character" w:styleId="a6">
    <w:name w:val="Emphasis"/>
    <w:basedOn w:val="a0"/>
    <w:uiPriority w:val="20"/>
    <w:qFormat/>
    <w:rsid w:val="00740E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4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EC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BB1ADC"/>
    <w:pPr>
      <w:spacing w:after="0" w:line="240" w:lineRule="auto"/>
      <w:ind w:firstLine="720"/>
    </w:pPr>
    <w:rPr>
      <w:rFonts w:eastAsia="Times New Roman"/>
      <w:szCs w:val="24"/>
    </w:rPr>
  </w:style>
  <w:style w:type="character" w:customStyle="1" w:styleId="aa">
    <w:name w:val="Основной текст с отступом Знак"/>
    <w:basedOn w:val="a0"/>
    <w:link w:val="a9"/>
    <w:rsid w:val="00BB1ADC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IRN.RU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Луковская</cp:lastModifiedBy>
  <cp:revision>2</cp:revision>
  <cp:lastPrinted>2011-03-22T07:10:00Z</cp:lastPrinted>
  <dcterms:created xsi:type="dcterms:W3CDTF">2013-10-16T12:34:00Z</dcterms:created>
  <dcterms:modified xsi:type="dcterms:W3CDTF">2013-10-16T12:34:00Z</dcterms:modified>
</cp:coreProperties>
</file>